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7657" w14:textId="77777777" w:rsidR="00174E08" w:rsidRDefault="00174E08" w:rsidP="00174E08">
      <w:bookmarkStart w:id="0" w:name="_GoBack"/>
      <w:bookmarkEnd w:id="0"/>
    </w:p>
    <w:p w14:paraId="4F8CD1C8" w14:textId="3FEFBB5B" w:rsidR="00174E08" w:rsidRDefault="004F49E7" w:rsidP="00174E08">
      <w:pPr>
        <w:jc w:val="center"/>
      </w:pPr>
      <w:r>
        <w:rPr>
          <w:noProof/>
        </w:rPr>
        <w:drawing>
          <wp:inline distT="0" distB="0" distL="0" distR="0" wp14:anchorId="6AF369CC" wp14:editId="19937C3C">
            <wp:extent cx="1604962" cy="1419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l leaves logo black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078" cy="1436227"/>
                    </a:xfrm>
                    <a:prstGeom prst="rect">
                      <a:avLst/>
                    </a:prstGeom>
                  </pic:spPr>
                </pic:pic>
              </a:graphicData>
            </a:graphic>
          </wp:inline>
        </w:drawing>
      </w:r>
    </w:p>
    <w:p w14:paraId="6858B381" w14:textId="11F23018" w:rsidR="00174E08" w:rsidRDefault="00EE5F21" w:rsidP="00174E08">
      <w:pPr>
        <w:spacing w:line="240" w:lineRule="auto"/>
        <w:jc w:val="center"/>
        <w:rPr>
          <w:rFonts w:ascii="Arial" w:hAnsi="Arial" w:cs="Arial"/>
          <w:b/>
        </w:rPr>
      </w:pPr>
      <w:r>
        <w:rPr>
          <w:rFonts w:ascii="Consolas" w:hAnsi="Consolas" w:cs="Consolas"/>
          <w:b/>
          <w:sz w:val="28"/>
          <w:szCs w:val="28"/>
        </w:rPr>
        <w:t>#UnAwards1</w:t>
      </w:r>
      <w:r w:rsidR="004F49E7">
        <w:rPr>
          <w:rFonts w:ascii="Consolas" w:hAnsi="Consolas" w:cs="Consolas"/>
          <w:b/>
          <w:sz w:val="28"/>
          <w:szCs w:val="28"/>
        </w:rPr>
        <w:t>9</w:t>
      </w:r>
      <w:r w:rsidR="00174E08" w:rsidRPr="00C17B62">
        <w:rPr>
          <w:rFonts w:ascii="Consolas" w:hAnsi="Consolas" w:cs="Consolas"/>
          <w:b/>
          <w:sz w:val="28"/>
          <w:szCs w:val="28"/>
        </w:rPr>
        <w:t xml:space="preserve"> ENTRY // NOMINATION FORM</w:t>
      </w:r>
      <w:r w:rsidR="00174E08">
        <w:rPr>
          <w:rFonts w:ascii="Arial" w:hAnsi="Arial" w:cs="Arial"/>
          <w:b/>
          <w:sz w:val="24"/>
        </w:rPr>
        <w:br/>
      </w:r>
      <w:r w:rsidR="00174E08">
        <w:rPr>
          <w:rFonts w:ascii="Arial" w:hAnsi="Arial" w:cs="Arial"/>
          <w:b/>
          <w:sz w:val="24"/>
        </w:rPr>
        <w:br/>
      </w:r>
      <w:r w:rsidR="00174E08">
        <w:rPr>
          <w:rFonts w:ascii="Arial" w:hAnsi="Arial" w:cs="Arial"/>
          <w:b/>
        </w:rPr>
        <w:t>Please complete this entry form and email it to admin@comms2point0u</w:t>
      </w:r>
      <w:r>
        <w:rPr>
          <w:rFonts w:ascii="Arial" w:hAnsi="Arial" w:cs="Arial"/>
          <w:b/>
        </w:rPr>
        <w:t xml:space="preserve">nawards.co.uk by </w:t>
      </w:r>
      <w:r w:rsidR="004F49E7">
        <w:rPr>
          <w:rFonts w:ascii="Arial" w:hAnsi="Arial" w:cs="Arial"/>
          <w:b/>
        </w:rPr>
        <w:t>30</w:t>
      </w:r>
      <w:r w:rsidR="00BC5E20">
        <w:rPr>
          <w:rFonts w:ascii="Arial" w:hAnsi="Arial" w:cs="Arial"/>
          <w:b/>
        </w:rPr>
        <w:t xml:space="preserve"> October 201</w:t>
      </w:r>
      <w:r w:rsidR="004F49E7">
        <w:rPr>
          <w:rFonts w:ascii="Arial" w:hAnsi="Arial" w:cs="Arial"/>
          <w:b/>
        </w:rPr>
        <w:t>9</w:t>
      </w:r>
      <w:r w:rsidR="00174E08">
        <w:rPr>
          <w:rFonts w:ascii="Arial" w:hAnsi="Arial" w:cs="Arial"/>
          <w:b/>
        </w:rPr>
        <w:t xml:space="preserve"> (midnight)</w:t>
      </w:r>
    </w:p>
    <w:p w14:paraId="2DEB5181" w14:textId="77777777" w:rsidR="00174E08" w:rsidRPr="002A6038" w:rsidRDefault="00174E08" w:rsidP="00174E08">
      <w:pPr>
        <w:spacing w:line="240" w:lineRule="auto"/>
        <w:jc w:val="center"/>
        <w:rPr>
          <w:rFonts w:ascii="Arial" w:hAnsi="Arial" w:cs="Arial"/>
          <w:b/>
        </w:rPr>
      </w:pPr>
      <w:r>
        <w:rPr>
          <w:rFonts w:ascii="Arial" w:hAnsi="Arial" w:cs="Arial"/>
          <w:b/>
        </w:rPr>
        <w:t>You are able to send one piece of supporting information to help with your entry (but please only send one as our judges will not be able to look at any more than this) Thanks.</w:t>
      </w:r>
    </w:p>
    <w:tbl>
      <w:tblPr>
        <w:tblStyle w:val="TableGrid"/>
        <w:tblW w:w="10065" w:type="dxa"/>
        <w:tblInd w:w="-459" w:type="dxa"/>
        <w:tblLook w:val="04A0" w:firstRow="1" w:lastRow="0" w:firstColumn="1" w:lastColumn="0" w:noHBand="0" w:noVBand="1"/>
      </w:tblPr>
      <w:tblGrid>
        <w:gridCol w:w="3828"/>
        <w:gridCol w:w="6237"/>
      </w:tblGrid>
      <w:tr w:rsidR="00174E08" w:rsidRPr="002A6038" w14:paraId="3C1AB2E2" w14:textId="77777777" w:rsidTr="00110057">
        <w:tc>
          <w:tcPr>
            <w:tcW w:w="3828" w:type="dxa"/>
          </w:tcPr>
          <w:p w14:paraId="37A27C15" w14:textId="77777777" w:rsidR="00174E08" w:rsidRPr="002A6038" w:rsidRDefault="00174E08" w:rsidP="00110057">
            <w:pPr>
              <w:rPr>
                <w:rFonts w:ascii="Arial" w:hAnsi="Arial" w:cs="Arial"/>
                <w:sz w:val="20"/>
                <w:szCs w:val="20"/>
              </w:rPr>
            </w:pPr>
          </w:p>
          <w:p w14:paraId="6F7F10A3" w14:textId="77777777" w:rsidR="00174E08" w:rsidRPr="002A6038" w:rsidRDefault="00174E08" w:rsidP="00110057">
            <w:pPr>
              <w:rPr>
                <w:rFonts w:ascii="Arial" w:hAnsi="Arial" w:cs="Arial"/>
                <w:sz w:val="20"/>
                <w:szCs w:val="20"/>
              </w:rPr>
            </w:pPr>
            <w:r w:rsidRPr="002A6038">
              <w:rPr>
                <w:rFonts w:ascii="Arial" w:hAnsi="Arial" w:cs="Arial"/>
                <w:sz w:val="20"/>
                <w:szCs w:val="20"/>
              </w:rPr>
              <w:t>your name</w:t>
            </w:r>
          </w:p>
          <w:p w14:paraId="78AE2357" w14:textId="77777777" w:rsidR="00174E08" w:rsidRPr="002A6038" w:rsidRDefault="00174E08" w:rsidP="00110057">
            <w:pPr>
              <w:rPr>
                <w:rFonts w:ascii="Arial" w:hAnsi="Arial" w:cs="Arial"/>
                <w:sz w:val="20"/>
                <w:szCs w:val="20"/>
              </w:rPr>
            </w:pPr>
          </w:p>
        </w:tc>
        <w:tc>
          <w:tcPr>
            <w:tcW w:w="6237" w:type="dxa"/>
          </w:tcPr>
          <w:p w14:paraId="4B8EB09F" w14:textId="11FB08FE" w:rsidR="00174E08" w:rsidRPr="00CC3197" w:rsidRDefault="0002345C" w:rsidP="00110057">
            <w:pPr>
              <w:rPr>
                <w:rFonts w:ascii="Arial" w:hAnsi="Arial" w:cs="Arial"/>
                <w:sz w:val="24"/>
                <w:szCs w:val="24"/>
              </w:rPr>
            </w:pPr>
            <w:r>
              <w:rPr>
                <w:rFonts w:ascii="Arial" w:hAnsi="Arial" w:cs="Arial"/>
                <w:sz w:val="24"/>
                <w:szCs w:val="24"/>
              </w:rPr>
              <w:t>Carol Brooker</w:t>
            </w:r>
          </w:p>
        </w:tc>
      </w:tr>
      <w:tr w:rsidR="00174E08" w:rsidRPr="002A6038" w14:paraId="17DB2E02" w14:textId="77777777" w:rsidTr="00110057">
        <w:tc>
          <w:tcPr>
            <w:tcW w:w="3828" w:type="dxa"/>
          </w:tcPr>
          <w:p w14:paraId="674D49E3" w14:textId="77777777" w:rsidR="00174E08" w:rsidRPr="002A6038" w:rsidRDefault="00174E08" w:rsidP="00110057">
            <w:pPr>
              <w:rPr>
                <w:rFonts w:ascii="Arial" w:hAnsi="Arial" w:cs="Arial"/>
                <w:sz w:val="20"/>
                <w:szCs w:val="20"/>
              </w:rPr>
            </w:pPr>
          </w:p>
          <w:p w14:paraId="1B1875BD" w14:textId="77777777" w:rsidR="00174E08" w:rsidRPr="002A6038" w:rsidRDefault="00174E08" w:rsidP="00110057">
            <w:pPr>
              <w:rPr>
                <w:rFonts w:ascii="Arial" w:hAnsi="Arial" w:cs="Arial"/>
                <w:sz w:val="20"/>
                <w:szCs w:val="20"/>
              </w:rPr>
            </w:pPr>
            <w:r w:rsidRPr="002A6038">
              <w:rPr>
                <w:rFonts w:ascii="Arial" w:hAnsi="Arial" w:cs="Arial"/>
                <w:sz w:val="20"/>
                <w:szCs w:val="20"/>
              </w:rPr>
              <w:t>your email address</w:t>
            </w:r>
          </w:p>
          <w:p w14:paraId="14699932" w14:textId="77777777" w:rsidR="00174E08" w:rsidRPr="002A6038" w:rsidRDefault="00174E08" w:rsidP="00110057">
            <w:pPr>
              <w:rPr>
                <w:rFonts w:ascii="Arial" w:hAnsi="Arial" w:cs="Arial"/>
                <w:sz w:val="20"/>
                <w:szCs w:val="20"/>
              </w:rPr>
            </w:pPr>
          </w:p>
        </w:tc>
        <w:tc>
          <w:tcPr>
            <w:tcW w:w="6237" w:type="dxa"/>
          </w:tcPr>
          <w:p w14:paraId="3226DC38" w14:textId="20B56F7E" w:rsidR="00174E08" w:rsidRPr="00CC3197" w:rsidRDefault="0002345C" w:rsidP="00110057">
            <w:pPr>
              <w:rPr>
                <w:rFonts w:ascii="Arial" w:hAnsi="Arial" w:cs="Arial"/>
                <w:sz w:val="24"/>
                <w:szCs w:val="24"/>
              </w:rPr>
            </w:pPr>
            <w:r>
              <w:rPr>
                <w:rFonts w:ascii="Arial" w:hAnsi="Arial" w:cs="Arial"/>
                <w:sz w:val="24"/>
                <w:szCs w:val="24"/>
              </w:rPr>
              <w:t>carol@onezero.co.uk</w:t>
            </w:r>
          </w:p>
        </w:tc>
      </w:tr>
      <w:tr w:rsidR="00174E08" w:rsidRPr="002A6038" w14:paraId="275AC0DC" w14:textId="77777777" w:rsidTr="00110057">
        <w:tc>
          <w:tcPr>
            <w:tcW w:w="3828" w:type="dxa"/>
          </w:tcPr>
          <w:p w14:paraId="4E80B826" w14:textId="77777777" w:rsidR="00174E08" w:rsidRPr="002A6038" w:rsidRDefault="00174E08" w:rsidP="00110057">
            <w:pPr>
              <w:rPr>
                <w:rFonts w:ascii="Arial" w:hAnsi="Arial" w:cs="Arial"/>
                <w:sz w:val="20"/>
                <w:szCs w:val="20"/>
              </w:rPr>
            </w:pPr>
            <w:r w:rsidRPr="002A6038">
              <w:rPr>
                <w:rFonts w:ascii="Arial" w:hAnsi="Arial" w:cs="Arial"/>
                <w:sz w:val="20"/>
                <w:szCs w:val="20"/>
              </w:rPr>
              <w:br/>
              <w:t>your organisational @twitter</w:t>
            </w:r>
            <w:r w:rsidRPr="002A6038">
              <w:rPr>
                <w:rFonts w:ascii="Arial" w:hAnsi="Arial" w:cs="Arial"/>
                <w:sz w:val="20"/>
                <w:szCs w:val="20"/>
              </w:rPr>
              <w:br/>
            </w:r>
          </w:p>
        </w:tc>
        <w:tc>
          <w:tcPr>
            <w:tcW w:w="6237" w:type="dxa"/>
          </w:tcPr>
          <w:p w14:paraId="3B257733" w14:textId="78BA9D49" w:rsidR="00174E08" w:rsidRPr="00CC3197" w:rsidRDefault="00174E08" w:rsidP="00110057">
            <w:pPr>
              <w:rPr>
                <w:rFonts w:ascii="Arial" w:hAnsi="Arial" w:cs="Arial"/>
                <w:sz w:val="24"/>
                <w:szCs w:val="24"/>
              </w:rPr>
            </w:pPr>
          </w:p>
        </w:tc>
      </w:tr>
      <w:tr w:rsidR="00174E08" w:rsidRPr="002A6038" w14:paraId="760D9EB6" w14:textId="77777777" w:rsidTr="00110057">
        <w:tc>
          <w:tcPr>
            <w:tcW w:w="3828" w:type="dxa"/>
          </w:tcPr>
          <w:p w14:paraId="5FA58FE3" w14:textId="77777777" w:rsidR="00174E08" w:rsidRPr="002A6038" w:rsidRDefault="00174E08" w:rsidP="00110057">
            <w:pPr>
              <w:rPr>
                <w:rFonts w:ascii="Arial" w:hAnsi="Arial" w:cs="Arial"/>
                <w:sz w:val="20"/>
                <w:szCs w:val="20"/>
              </w:rPr>
            </w:pPr>
            <w:r w:rsidRPr="002A6038">
              <w:rPr>
                <w:rFonts w:ascii="Arial" w:hAnsi="Arial" w:cs="Arial"/>
                <w:sz w:val="20"/>
                <w:szCs w:val="20"/>
              </w:rPr>
              <w:br/>
              <w:t>your personal @twitter</w:t>
            </w:r>
            <w:r>
              <w:rPr>
                <w:rFonts w:ascii="Arial" w:hAnsi="Arial" w:cs="Arial"/>
                <w:sz w:val="20"/>
                <w:szCs w:val="20"/>
              </w:rPr>
              <w:t xml:space="preserve"> [optional]</w:t>
            </w:r>
            <w:r w:rsidRPr="002A6038">
              <w:rPr>
                <w:rFonts w:ascii="Arial" w:hAnsi="Arial" w:cs="Arial"/>
                <w:sz w:val="20"/>
                <w:szCs w:val="20"/>
              </w:rPr>
              <w:br/>
            </w:r>
          </w:p>
        </w:tc>
        <w:tc>
          <w:tcPr>
            <w:tcW w:w="6237" w:type="dxa"/>
          </w:tcPr>
          <w:p w14:paraId="6D8DDABE" w14:textId="3247646F" w:rsidR="00174E08" w:rsidRPr="00CC3197" w:rsidRDefault="0002345C" w:rsidP="00110057">
            <w:pPr>
              <w:rPr>
                <w:rFonts w:ascii="Arial" w:hAnsi="Arial" w:cs="Arial"/>
                <w:sz w:val="24"/>
                <w:szCs w:val="24"/>
              </w:rPr>
            </w:pPr>
            <w:r>
              <w:rPr>
                <w:rFonts w:ascii="Arial" w:hAnsi="Arial" w:cs="Arial"/>
                <w:sz w:val="24"/>
                <w:szCs w:val="24"/>
              </w:rPr>
              <w:t>@</w:t>
            </w:r>
            <w:proofErr w:type="spellStart"/>
            <w:r>
              <w:rPr>
                <w:rFonts w:ascii="Arial" w:hAnsi="Arial" w:cs="Arial"/>
                <w:sz w:val="24"/>
                <w:szCs w:val="24"/>
              </w:rPr>
              <w:t>Brooker_Carol</w:t>
            </w:r>
            <w:proofErr w:type="spellEnd"/>
          </w:p>
        </w:tc>
      </w:tr>
      <w:tr w:rsidR="00174E08" w:rsidRPr="002A6038" w14:paraId="15C4BC88" w14:textId="77777777" w:rsidTr="00110057">
        <w:tc>
          <w:tcPr>
            <w:tcW w:w="3828" w:type="dxa"/>
          </w:tcPr>
          <w:p w14:paraId="038E9758" w14:textId="77777777" w:rsidR="00174E08" w:rsidRPr="002A6038" w:rsidRDefault="00174E08" w:rsidP="00110057">
            <w:pPr>
              <w:rPr>
                <w:rFonts w:ascii="Arial" w:hAnsi="Arial" w:cs="Arial"/>
                <w:sz w:val="20"/>
                <w:szCs w:val="20"/>
              </w:rPr>
            </w:pPr>
          </w:p>
          <w:p w14:paraId="1050BBC0" w14:textId="77777777" w:rsidR="00174E08" w:rsidRPr="002A6038" w:rsidRDefault="00174E08" w:rsidP="00110057">
            <w:pPr>
              <w:rPr>
                <w:rFonts w:ascii="Arial" w:hAnsi="Arial" w:cs="Arial"/>
                <w:sz w:val="20"/>
                <w:szCs w:val="20"/>
              </w:rPr>
            </w:pPr>
            <w:r>
              <w:rPr>
                <w:rFonts w:ascii="Arial" w:hAnsi="Arial" w:cs="Arial"/>
                <w:sz w:val="20"/>
                <w:szCs w:val="20"/>
              </w:rPr>
              <w:t>c</w:t>
            </w:r>
            <w:r w:rsidRPr="002A6038">
              <w:rPr>
                <w:rFonts w:ascii="Arial" w:hAnsi="Arial" w:cs="Arial"/>
                <w:sz w:val="20"/>
                <w:szCs w:val="20"/>
              </w:rPr>
              <w:t>ategory</w:t>
            </w:r>
            <w:r>
              <w:rPr>
                <w:rFonts w:ascii="Arial" w:hAnsi="Arial" w:cs="Arial"/>
                <w:sz w:val="20"/>
                <w:szCs w:val="20"/>
              </w:rPr>
              <w:t xml:space="preserve"> entered</w:t>
            </w:r>
          </w:p>
          <w:p w14:paraId="043F71BF" w14:textId="77777777" w:rsidR="00174E08" w:rsidRPr="002A6038" w:rsidRDefault="00174E08" w:rsidP="00110057">
            <w:pPr>
              <w:rPr>
                <w:rFonts w:ascii="Arial" w:hAnsi="Arial" w:cs="Arial"/>
                <w:sz w:val="20"/>
                <w:szCs w:val="20"/>
              </w:rPr>
            </w:pPr>
          </w:p>
        </w:tc>
        <w:tc>
          <w:tcPr>
            <w:tcW w:w="6237" w:type="dxa"/>
          </w:tcPr>
          <w:p w14:paraId="10FB5A52" w14:textId="5565EED4" w:rsidR="00054B0A" w:rsidRPr="000A4187" w:rsidRDefault="0002345C" w:rsidP="000A4187">
            <w:pPr>
              <w:rPr>
                <w:rFonts w:ascii="Arial" w:hAnsi="Arial" w:cs="Arial"/>
                <w:sz w:val="24"/>
                <w:szCs w:val="24"/>
              </w:rPr>
            </w:pPr>
            <w:r>
              <w:rPr>
                <w:rFonts w:ascii="Arial" w:hAnsi="Arial" w:cs="Arial"/>
                <w:sz w:val="24"/>
                <w:szCs w:val="24"/>
              </w:rPr>
              <w:t>Life Time Achievement Award</w:t>
            </w:r>
          </w:p>
        </w:tc>
      </w:tr>
      <w:tr w:rsidR="00174E08" w:rsidRPr="002A6038" w14:paraId="68174944" w14:textId="77777777" w:rsidTr="00110057">
        <w:tc>
          <w:tcPr>
            <w:tcW w:w="3828" w:type="dxa"/>
          </w:tcPr>
          <w:p w14:paraId="37815E7C" w14:textId="77777777" w:rsidR="00174E08" w:rsidRPr="002A6038" w:rsidRDefault="00174E08" w:rsidP="00110057">
            <w:pPr>
              <w:rPr>
                <w:rFonts w:ascii="Arial" w:hAnsi="Arial" w:cs="Arial"/>
                <w:sz w:val="20"/>
                <w:szCs w:val="20"/>
              </w:rPr>
            </w:pPr>
          </w:p>
          <w:p w14:paraId="791293E9" w14:textId="77777777" w:rsidR="00174E08" w:rsidRPr="002A6038" w:rsidRDefault="00174E08" w:rsidP="00110057">
            <w:pPr>
              <w:rPr>
                <w:rFonts w:ascii="Arial" w:hAnsi="Arial" w:cs="Arial"/>
                <w:sz w:val="20"/>
                <w:szCs w:val="20"/>
              </w:rPr>
            </w:pPr>
            <w:r w:rsidRPr="002A6038">
              <w:rPr>
                <w:rFonts w:ascii="Arial" w:hAnsi="Arial" w:cs="Arial"/>
                <w:sz w:val="20"/>
                <w:szCs w:val="20"/>
              </w:rPr>
              <w:t>name of organisation/team/individual being entered/nominated</w:t>
            </w:r>
          </w:p>
          <w:p w14:paraId="58C13BD1" w14:textId="77777777" w:rsidR="00174E08" w:rsidRPr="002A6038" w:rsidRDefault="00174E08" w:rsidP="00110057">
            <w:pPr>
              <w:rPr>
                <w:rFonts w:ascii="Arial" w:hAnsi="Arial" w:cs="Arial"/>
                <w:sz w:val="20"/>
                <w:szCs w:val="20"/>
              </w:rPr>
            </w:pPr>
          </w:p>
        </w:tc>
        <w:tc>
          <w:tcPr>
            <w:tcW w:w="6237" w:type="dxa"/>
          </w:tcPr>
          <w:p w14:paraId="0820A99B" w14:textId="57968787" w:rsidR="00174E08" w:rsidRPr="00CC3197" w:rsidRDefault="0002345C" w:rsidP="000A4187">
            <w:pPr>
              <w:rPr>
                <w:rFonts w:ascii="Arial" w:hAnsi="Arial" w:cs="Arial"/>
                <w:sz w:val="24"/>
                <w:szCs w:val="24"/>
              </w:rPr>
            </w:pPr>
            <w:r>
              <w:rPr>
                <w:rFonts w:ascii="Arial" w:hAnsi="Arial" w:cs="Arial"/>
                <w:sz w:val="24"/>
                <w:szCs w:val="24"/>
              </w:rPr>
              <w:t>Individual - Carol Brooker</w:t>
            </w:r>
          </w:p>
        </w:tc>
      </w:tr>
      <w:tr w:rsidR="00174E08" w:rsidRPr="002A6038" w14:paraId="1C1E17C7" w14:textId="77777777" w:rsidTr="00110057">
        <w:tc>
          <w:tcPr>
            <w:tcW w:w="3828" w:type="dxa"/>
          </w:tcPr>
          <w:p w14:paraId="6062AB1D" w14:textId="77777777" w:rsidR="00174E08" w:rsidRPr="002A6038" w:rsidRDefault="00174E08" w:rsidP="00110057">
            <w:pPr>
              <w:rPr>
                <w:rFonts w:ascii="Arial" w:hAnsi="Arial" w:cs="Arial"/>
                <w:sz w:val="20"/>
                <w:szCs w:val="20"/>
              </w:rPr>
            </w:pPr>
            <w:r w:rsidRPr="002A6038">
              <w:rPr>
                <w:rFonts w:ascii="Arial" w:hAnsi="Arial" w:cs="Arial"/>
                <w:sz w:val="20"/>
                <w:szCs w:val="20"/>
              </w:rPr>
              <w:br/>
              <w:t>name of entry</w:t>
            </w:r>
            <w:r w:rsidRPr="002A6038">
              <w:rPr>
                <w:rFonts w:ascii="Arial" w:hAnsi="Arial" w:cs="Arial"/>
                <w:sz w:val="20"/>
                <w:szCs w:val="20"/>
              </w:rPr>
              <w:br/>
            </w:r>
          </w:p>
        </w:tc>
        <w:tc>
          <w:tcPr>
            <w:tcW w:w="6237" w:type="dxa"/>
          </w:tcPr>
          <w:p w14:paraId="444B6993" w14:textId="16746BC9" w:rsidR="00054B0A" w:rsidRPr="000A4187" w:rsidRDefault="0002345C" w:rsidP="000A4187">
            <w:pPr>
              <w:rPr>
                <w:rFonts w:ascii="Arial" w:hAnsi="Arial" w:cs="Arial"/>
                <w:sz w:val="24"/>
                <w:szCs w:val="24"/>
              </w:rPr>
            </w:pPr>
            <w:proofErr w:type="spellStart"/>
            <w:r>
              <w:rPr>
                <w:rFonts w:ascii="Arial" w:hAnsi="Arial" w:cs="Arial"/>
                <w:sz w:val="24"/>
                <w:szCs w:val="24"/>
              </w:rPr>
              <w:t>Heatherwood</w:t>
            </w:r>
            <w:proofErr w:type="spellEnd"/>
            <w:r>
              <w:rPr>
                <w:rFonts w:ascii="Arial" w:hAnsi="Arial" w:cs="Arial"/>
                <w:sz w:val="24"/>
                <w:szCs w:val="24"/>
              </w:rPr>
              <w:t xml:space="preserve"> Hospital, Ascot</w:t>
            </w:r>
          </w:p>
        </w:tc>
      </w:tr>
      <w:tr w:rsidR="00174E08" w:rsidRPr="002A6038" w14:paraId="687F1A42" w14:textId="77777777" w:rsidTr="00110057">
        <w:tc>
          <w:tcPr>
            <w:tcW w:w="3828" w:type="dxa"/>
          </w:tcPr>
          <w:p w14:paraId="4982EBEF" w14:textId="77777777" w:rsidR="00174E08" w:rsidRPr="002A6038" w:rsidRDefault="00174E08" w:rsidP="00110057">
            <w:pPr>
              <w:rPr>
                <w:rFonts w:ascii="Arial" w:hAnsi="Arial" w:cs="Arial"/>
                <w:sz w:val="20"/>
                <w:szCs w:val="20"/>
              </w:rPr>
            </w:pPr>
            <w:r w:rsidRPr="002A6038">
              <w:rPr>
                <w:rFonts w:ascii="Arial" w:hAnsi="Arial" w:cs="Arial"/>
                <w:sz w:val="20"/>
                <w:szCs w:val="20"/>
              </w:rPr>
              <w:br/>
              <w:t>date project delivered [to / from]</w:t>
            </w:r>
            <w:r w:rsidRPr="002A6038">
              <w:rPr>
                <w:rFonts w:ascii="Arial" w:hAnsi="Arial" w:cs="Arial"/>
                <w:sz w:val="20"/>
                <w:szCs w:val="20"/>
              </w:rPr>
              <w:br/>
            </w:r>
          </w:p>
        </w:tc>
        <w:tc>
          <w:tcPr>
            <w:tcW w:w="6237" w:type="dxa"/>
          </w:tcPr>
          <w:p w14:paraId="3EA203F8" w14:textId="043F2ADC" w:rsidR="00174E08" w:rsidRPr="00CC3197" w:rsidRDefault="0002345C" w:rsidP="00110057">
            <w:pPr>
              <w:rPr>
                <w:rFonts w:ascii="Arial" w:hAnsi="Arial" w:cs="Arial"/>
                <w:sz w:val="24"/>
                <w:szCs w:val="24"/>
              </w:rPr>
            </w:pPr>
            <w:r>
              <w:rPr>
                <w:rFonts w:ascii="Arial" w:hAnsi="Arial" w:cs="Arial"/>
                <w:sz w:val="24"/>
                <w:szCs w:val="24"/>
              </w:rPr>
              <w:t>1994 to 2019</w:t>
            </w:r>
          </w:p>
        </w:tc>
      </w:tr>
      <w:tr w:rsidR="00174E08" w:rsidRPr="002A6038" w14:paraId="4494D7F0" w14:textId="77777777" w:rsidTr="00110057">
        <w:tc>
          <w:tcPr>
            <w:tcW w:w="3828" w:type="dxa"/>
          </w:tcPr>
          <w:p w14:paraId="6F1F35A8" w14:textId="77777777" w:rsidR="00174E08" w:rsidRPr="002A6038" w:rsidRDefault="00174E08" w:rsidP="00110057">
            <w:pPr>
              <w:rPr>
                <w:rFonts w:ascii="Arial" w:hAnsi="Arial" w:cs="Arial"/>
                <w:sz w:val="20"/>
                <w:szCs w:val="20"/>
              </w:rPr>
            </w:pPr>
          </w:p>
          <w:p w14:paraId="1B5A6C83" w14:textId="77777777" w:rsidR="00174E08" w:rsidRPr="002A6038" w:rsidRDefault="00174E08" w:rsidP="00110057">
            <w:pPr>
              <w:rPr>
                <w:rFonts w:ascii="Arial" w:hAnsi="Arial" w:cs="Arial"/>
                <w:sz w:val="20"/>
                <w:szCs w:val="20"/>
              </w:rPr>
            </w:pPr>
            <w:r w:rsidRPr="002A6038">
              <w:rPr>
                <w:rFonts w:ascii="Arial" w:hAnsi="Arial" w:cs="Arial"/>
                <w:sz w:val="20"/>
                <w:szCs w:val="20"/>
              </w:rPr>
              <w:t>campaign/project budget</w:t>
            </w:r>
          </w:p>
          <w:p w14:paraId="7701A871" w14:textId="77777777" w:rsidR="00174E08" w:rsidRPr="002A6038" w:rsidRDefault="00174E08" w:rsidP="00110057">
            <w:pPr>
              <w:rPr>
                <w:rFonts w:ascii="Arial" w:hAnsi="Arial" w:cs="Arial"/>
                <w:sz w:val="20"/>
                <w:szCs w:val="20"/>
              </w:rPr>
            </w:pPr>
          </w:p>
        </w:tc>
        <w:tc>
          <w:tcPr>
            <w:tcW w:w="6237" w:type="dxa"/>
          </w:tcPr>
          <w:p w14:paraId="64A90E42" w14:textId="2A590B68" w:rsidR="00174E08" w:rsidRPr="00CC3197" w:rsidRDefault="0002345C" w:rsidP="00C358E2">
            <w:pPr>
              <w:rPr>
                <w:rFonts w:ascii="Arial" w:hAnsi="Arial" w:cs="Arial"/>
                <w:sz w:val="24"/>
                <w:szCs w:val="24"/>
              </w:rPr>
            </w:pPr>
            <w:r>
              <w:rPr>
                <w:rFonts w:ascii="Arial" w:hAnsi="Arial" w:cs="Arial"/>
                <w:sz w:val="24"/>
                <w:szCs w:val="24"/>
              </w:rPr>
              <w:t>&lt;£5k for banners, leaflets, meeting spaces, etc – my work completely pro bono for 25 years.</w:t>
            </w:r>
          </w:p>
        </w:tc>
      </w:tr>
      <w:tr w:rsidR="00174E08" w:rsidRPr="002A6038" w14:paraId="663C989F" w14:textId="77777777" w:rsidTr="00110057">
        <w:tc>
          <w:tcPr>
            <w:tcW w:w="3828" w:type="dxa"/>
          </w:tcPr>
          <w:p w14:paraId="1D2CE37D" w14:textId="77777777" w:rsidR="00174E08" w:rsidRPr="002A6038" w:rsidRDefault="00174E08" w:rsidP="00110057">
            <w:pPr>
              <w:rPr>
                <w:rFonts w:ascii="Arial" w:hAnsi="Arial" w:cs="Arial"/>
                <w:sz w:val="20"/>
                <w:szCs w:val="20"/>
              </w:rPr>
            </w:pPr>
            <w:r w:rsidRPr="002A6038">
              <w:rPr>
                <w:rFonts w:ascii="Arial" w:hAnsi="Arial" w:cs="Arial"/>
                <w:sz w:val="20"/>
                <w:szCs w:val="20"/>
              </w:rPr>
              <w:br/>
              <w:t>brief description of objectives</w:t>
            </w:r>
          </w:p>
          <w:p w14:paraId="5E1FE8F5" w14:textId="77777777" w:rsidR="00174E08" w:rsidRPr="002A6038" w:rsidRDefault="00174E08" w:rsidP="00110057">
            <w:pPr>
              <w:rPr>
                <w:rFonts w:ascii="Arial" w:hAnsi="Arial" w:cs="Arial"/>
                <w:sz w:val="20"/>
                <w:szCs w:val="20"/>
              </w:rPr>
            </w:pPr>
          </w:p>
        </w:tc>
        <w:tc>
          <w:tcPr>
            <w:tcW w:w="6237" w:type="dxa"/>
          </w:tcPr>
          <w:p w14:paraId="0938E1D7" w14:textId="2FD9D93D" w:rsidR="004840C2" w:rsidRPr="004840C2" w:rsidRDefault="0002345C" w:rsidP="00C358E2">
            <w:pPr>
              <w:rPr>
                <w:rFonts w:ascii="Arial" w:hAnsi="Arial" w:cs="Arial"/>
                <w:sz w:val="24"/>
                <w:szCs w:val="24"/>
              </w:rPr>
            </w:pPr>
            <w:r>
              <w:rPr>
                <w:rFonts w:ascii="Arial" w:hAnsi="Arial" w:cs="Arial"/>
                <w:sz w:val="24"/>
                <w:szCs w:val="24"/>
              </w:rPr>
              <w:t>Monitor and promote quality healthcare in the community and ensure continuity of service on behalf of residents and community by involving multiple stakeholders.</w:t>
            </w:r>
          </w:p>
        </w:tc>
      </w:tr>
      <w:tr w:rsidR="00174E08" w:rsidRPr="002A6038" w14:paraId="50FAB1BF" w14:textId="77777777" w:rsidTr="00110057">
        <w:tc>
          <w:tcPr>
            <w:tcW w:w="3828" w:type="dxa"/>
          </w:tcPr>
          <w:p w14:paraId="3DB7E959" w14:textId="77777777" w:rsidR="00174E08" w:rsidRPr="002A6038" w:rsidRDefault="00174E08" w:rsidP="00110057">
            <w:pPr>
              <w:rPr>
                <w:rFonts w:ascii="Arial" w:hAnsi="Arial" w:cs="Arial"/>
                <w:sz w:val="20"/>
                <w:szCs w:val="20"/>
              </w:rPr>
            </w:pPr>
            <w:r w:rsidRPr="002A6038">
              <w:rPr>
                <w:rFonts w:ascii="Arial" w:hAnsi="Arial" w:cs="Arial"/>
                <w:sz w:val="20"/>
                <w:szCs w:val="20"/>
              </w:rPr>
              <w:br/>
              <w:t>brief outline of strategy/plan</w:t>
            </w:r>
            <w:r w:rsidRPr="002A6038">
              <w:rPr>
                <w:rFonts w:ascii="Arial" w:hAnsi="Arial" w:cs="Arial"/>
                <w:sz w:val="20"/>
                <w:szCs w:val="20"/>
              </w:rPr>
              <w:br/>
            </w:r>
          </w:p>
        </w:tc>
        <w:tc>
          <w:tcPr>
            <w:tcW w:w="6237" w:type="dxa"/>
          </w:tcPr>
          <w:p w14:paraId="69613352" w14:textId="4AF97DD7" w:rsidR="002C20DB" w:rsidRPr="00CC3197" w:rsidRDefault="0002345C" w:rsidP="000B135B">
            <w:pPr>
              <w:rPr>
                <w:rFonts w:ascii="Arial" w:hAnsi="Arial" w:cs="Arial"/>
                <w:sz w:val="24"/>
                <w:szCs w:val="24"/>
              </w:rPr>
            </w:pPr>
            <w:r>
              <w:rPr>
                <w:rFonts w:ascii="Arial" w:hAnsi="Arial" w:cs="Arial"/>
                <w:sz w:val="24"/>
                <w:szCs w:val="24"/>
              </w:rPr>
              <w:t xml:space="preserve">Pioneered various campaigns in the media which has supported the continuance of </w:t>
            </w:r>
            <w:proofErr w:type="spellStart"/>
            <w:r>
              <w:rPr>
                <w:rFonts w:ascii="Arial" w:hAnsi="Arial" w:cs="Arial"/>
                <w:sz w:val="24"/>
                <w:szCs w:val="24"/>
              </w:rPr>
              <w:t>Heatherwood</w:t>
            </w:r>
            <w:proofErr w:type="spellEnd"/>
            <w:r>
              <w:rPr>
                <w:rFonts w:ascii="Arial" w:hAnsi="Arial" w:cs="Arial"/>
                <w:sz w:val="24"/>
                <w:szCs w:val="24"/>
              </w:rPr>
              <w:t xml:space="preserve"> Hospital in a period of significant change.</w:t>
            </w:r>
          </w:p>
        </w:tc>
      </w:tr>
      <w:tr w:rsidR="00174E08" w:rsidRPr="002A6038" w14:paraId="5D48D0A4" w14:textId="77777777" w:rsidTr="00110057">
        <w:tc>
          <w:tcPr>
            <w:tcW w:w="3828" w:type="dxa"/>
          </w:tcPr>
          <w:p w14:paraId="3C81C7E0" w14:textId="77777777" w:rsidR="00174E08" w:rsidRPr="002A6038" w:rsidRDefault="00174E08" w:rsidP="00110057">
            <w:pPr>
              <w:rPr>
                <w:rFonts w:ascii="Arial" w:hAnsi="Arial" w:cs="Arial"/>
                <w:sz w:val="20"/>
                <w:szCs w:val="20"/>
              </w:rPr>
            </w:pPr>
          </w:p>
          <w:p w14:paraId="59DDADE5" w14:textId="77777777" w:rsidR="00174E08" w:rsidRPr="002A6038" w:rsidRDefault="00174E08" w:rsidP="00110057">
            <w:pPr>
              <w:rPr>
                <w:rFonts w:ascii="Arial" w:hAnsi="Arial" w:cs="Arial"/>
                <w:sz w:val="20"/>
                <w:szCs w:val="20"/>
              </w:rPr>
            </w:pPr>
            <w:r w:rsidRPr="007D19BE">
              <w:rPr>
                <w:rFonts w:ascii="Arial" w:hAnsi="Arial" w:cs="Arial"/>
                <w:sz w:val="20"/>
                <w:szCs w:val="20"/>
              </w:rPr>
              <w:t xml:space="preserve">what did you deliver and </w:t>
            </w:r>
            <w:r w:rsidRPr="00BF6766">
              <w:rPr>
                <w:rFonts w:ascii="Arial" w:hAnsi="Arial" w:cs="Arial"/>
                <w:sz w:val="20"/>
                <w:szCs w:val="20"/>
              </w:rPr>
              <w:t>how did you measure it?</w:t>
            </w:r>
          </w:p>
          <w:p w14:paraId="28651C02" w14:textId="77777777" w:rsidR="00174E08" w:rsidRPr="002A6038" w:rsidRDefault="00174E08" w:rsidP="00110057">
            <w:pPr>
              <w:rPr>
                <w:rFonts w:ascii="Arial" w:hAnsi="Arial" w:cs="Arial"/>
                <w:sz w:val="20"/>
                <w:szCs w:val="20"/>
              </w:rPr>
            </w:pPr>
          </w:p>
        </w:tc>
        <w:tc>
          <w:tcPr>
            <w:tcW w:w="6237" w:type="dxa"/>
          </w:tcPr>
          <w:p w14:paraId="51812C89" w14:textId="08A9366F" w:rsidR="007C79E1" w:rsidRDefault="0002345C" w:rsidP="008D5E4A">
            <w:pPr>
              <w:rPr>
                <w:rFonts w:ascii="Arial" w:hAnsi="Arial" w:cs="Arial"/>
                <w:iCs/>
                <w:sz w:val="24"/>
                <w:szCs w:val="24"/>
              </w:rPr>
            </w:pPr>
            <w:r>
              <w:rPr>
                <w:rFonts w:ascii="Arial" w:hAnsi="Arial" w:cs="Arial"/>
                <w:iCs/>
                <w:sz w:val="24"/>
                <w:szCs w:val="24"/>
              </w:rPr>
              <w:t>40,000 signatures 1994-5</w:t>
            </w:r>
          </w:p>
          <w:p w14:paraId="4D222248" w14:textId="3575A888" w:rsidR="0002345C" w:rsidRDefault="0002345C" w:rsidP="008D5E4A">
            <w:pPr>
              <w:rPr>
                <w:rFonts w:ascii="Arial" w:hAnsi="Arial" w:cs="Arial"/>
                <w:iCs/>
                <w:sz w:val="24"/>
                <w:szCs w:val="24"/>
              </w:rPr>
            </w:pPr>
            <w:r>
              <w:rPr>
                <w:rFonts w:ascii="Arial" w:hAnsi="Arial" w:cs="Arial"/>
                <w:iCs/>
                <w:sz w:val="24"/>
                <w:szCs w:val="24"/>
              </w:rPr>
              <w:t>Achieved provision of low risk maternity unit and children’s service 1994/5 until Autumn 2011 (which was due to be closed – a 15 year extension to services).</w:t>
            </w:r>
          </w:p>
          <w:p w14:paraId="79CE9154" w14:textId="11C81C14" w:rsidR="0002345C" w:rsidRDefault="0002345C" w:rsidP="008D5E4A">
            <w:pPr>
              <w:rPr>
                <w:rFonts w:ascii="Arial" w:hAnsi="Arial" w:cs="Arial"/>
                <w:iCs/>
                <w:sz w:val="24"/>
                <w:szCs w:val="24"/>
              </w:rPr>
            </w:pPr>
            <w:r>
              <w:rPr>
                <w:rFonts w:ascii="Arial" w:hAnsi="Arial" w:cs="Arial"/>
                <w:iCs/>
                <w:sz w:val="24"/>
                <w:szCs w:val="24"/>
              </w:rPr>
              <w:t>2</w:t>
            </w:r>
            <w:r w:rsidR="00FC4032">
              <w:rPr>
                <w:rFonts w:ascii="Arial" w:hAnsi="Arial" w:cs="Arial"/>
                <w:iCs/>
                <w:sz w:val="24"/>
                <w:szCs w:val="24"/>
              </w:rPr>
              <w:t>5</w:t>
            </w:r>
            <w:r>
              <w:rPr>
                <w:rFonts w:ascii="Arial" w:hAnsi="Arial" w:cs="Arial"/>
                <w:iCs/>
                <w:sz w:val="24"/>
                <w:szCs w:val="24"/>
              </w:rPr>
              <w:t xml:space="preserve">,000 signatures 2012 – proposed umbrella group of 5 community groups called Save </w:t>
            </w:r>
            <w:proofErr w:type="spellStart"/>
            <w:r>
              <w:rPr>
                <w:rFonts w:ascii="Arial" w:hAnsi="Arial" w:cs="Arial"/>
                <w:iCs/>
                <w:sz w:val="24"/>
                <w:szCs w:val="24"/>
              </w:rPr>
              <w:t>Heatherwood</w:t>
            </w:r>
            <w:proofErr w:type="spellEnd"/>
            <w:r>
              <w:rPr>
                <w:rFonts w:ascii="Arial" w:hAnsi="Arial" w:cs="Arial"/>
                <w:iCs/>
                <w:sz w:val="24"/>
                <w:szCs w:val="24"/>
              </w:rPr>
              <w:t xml:space="preserve"> Hospital (SHH).  I supported comms across mixed media and areas.</w:t>
            </w:r>
          </w:p>
          <w:p w14:paraId="52DC868A" w14:textId="2CC1EA61" w:rsidR="0071690F" w:rsidRPr="0071690F" w:rsidRDefault="0002345C" w:rsidP="0071690F">
            <w:r>
              <w:rPr>
                <w:rFonts w:ascii="Arial" w:hAnsi="Arial" w:cs="Arial"/>
                <w:iCs/>
                <w:sz w:val="24"/>
                <w:szCs w:val="24"/>
              </w:rPr>
              <w:t xml:space="preserve">Out of 4 proposals </w:t>
            </w:r>
            <w:r w:rsidR="0071690F">
              <w:rPr>
                <w:rFonts w:ascii="Arial" w:hAnsi="Arial" w:cs="Arial"/>
                <w:iCs/>
                <w:sz w:val="24"/>
                <w:szCs w:val="24"/>
              </w:rPr>
              <w:t xml:space="preserve">in 2012 – </w:t>
            </w:r>
            <w:proofErr w:type="spellStart"/>
            <w:r w:rsidR="0071690F">
              <w:rPr>
                <w:rFonts w:ascii="Arial" w:hAnsi="Arial" w:cs="Arial"/>
                <w:iCs/>
                <w:sz w:val="24"/>
                <w:szCs w:val="24"/>
              </w:rPr>
              <w:t>Heatherwood</w:t>
            </w:r>
            <w:proofErr w:type="spellEnd"/>
            <w:r w:rsidR="0071690F">
              <w:rPr>
                <w:rFonts w:ascii="Arial" w:hAnsi="Arial" w:cs="Arial"/>
                <w:iCs/>
                <w:sz w:val="24"/>
                <w:szCs w:val="24"/>
              </w:rPr>
              <w:t xml:space="preserve"> Hospital was due to be demolished.</w:t>
            </w:r>
          </w:p>
          <w:p w14:paraId="231AFC2B" w14:textId="2A662573" w:rsidR="002C20DB" w:rsidRPr="002C20DB" w:rsidRDefault="002C20DB" w:rsidP="000A4187">
            <w:pPr>
              <w:rPr>
                <w:rFonts w:ascii="Arial" w:hAnsi="Arial" w:cs="Arial"/>
                <w:sz w:val="24"/>
                <w:szCs w:val="24"/>
              </w:rPr>
            </w:pPr>
          </w:p>
        </w:tc>
      </w:tr>
      <w:tr w:rsidR="00174E08" w:rsidRPr="002A6038" w14:paraId="63E04CC3" w14:textId="77777777" w:rsidTr="00110057">
        <w:tc>
          <w:tcPr>
            <w:tcW w:w="3828" w:type="dxa"/>
          </w:tcPr>
          <w:p w14:paraId="4D79074F" w14:textId="77777777" w:rsidR="00174E08" w:rsidRPr="002A6038" w:rsidRDefault="00174E08" w:rsidP="00110057">
            <w:pPr>
              <w:rPr>
                <w:rFonts w:ascii="Arial" w:hAnsi="Arial" w:cs="Arial"/>
                <w:sz w:val="20"/>
                <w:szCs w:val="20"/>
              </w:rPr>
            </w:pPr>
            <w:r w:rsidRPr="002A6038">
              <w:rPr>
                <w:rFonts w:ascii="Arial" w:hAnsi="Arial" w:cs="Arial"/>
                <w:sz w:val="20"/>
                <w:szCs w:val="20"/>
              </w:rPr>
              <w:br/>
              <w:t>what were the outcomes/benefits?</w:t>
            </w:r>
          </w:p>
          <w:p w14:paraId="371A3279" w14:textId="77777777" w:rsidR="00174E08" w:rsidRPr="002A6038" w:rsidRDefault="00174E08" w:rsidP="00110057">
            <w:pPr>
              <w:rPr>
                <w:rFonts w:ascii="Arial" w:hAnsi="Arial" w:cs="Arial"/>
                <w:sz w:val="20"/>
                <w:szCs w:val="20"/>
              </w:rPr>
            </w:pPr>
          </w:p>
        </w:tc>
        <w:tc>
          <w:tcPr>
            <w:tcW w:w="6237" w:type="dxa"/>
          </w:tcPr>
          <w:p w14:paraId="1E2FD9C4" w14:textId="1F8B31EA" w:rsidR="0071690F" w:rsidRDefault="0071690F" w:rsidP="0071690F">
            <w:pPr>
              <w:rPr>
                <w:rFonts w:ascii="Arial" w:hAnsi="Arial" w:cs="Arial"/>
                <w:iCs/>
                <w:sz w:val="24"/>
                <w:szCs w:val="24"/>
              </w:rPr>
            </w:pPr>
            <w:r w:rsidRPr="009C0C00">
              <w:rPr>
                <w:rFonts w:ascii="Arial" w:hAnsi="Arial" w:cs="Arial"/>
                <w:b/>
                <w:bCs/>
                <w:iCs/>
                <w:sz w:val="24"/>
                <w:szCs w:val="24"/>
              </w:rPr>
              <w:t>In January 2019</w:t>
            </w:r>
            <w:r>
              <w:rPr>
                <w:rFonts w:ascii="Arial" w:hAnsi="Arial" w:cs="Arial"/>
                <w:iCs/>
                <w:sz w:val="24"/>
                <w:szCs w:val="24"/>
              </w:rPr>
              <w:t xml:space="preserve"> (see my profile Twitter feed tweet on 27 January to Neil </w:t>
            </w:r>
            <w:proofErr w:type="spellStart"/>
            <w:r>
              <w:rPr>
                <w:rFonts w:ascii="Arial" w:hAnsi="Arial" w:cs="Arial"/>
                <w:iCs/>
                <w:sz w:val="24"/>
                <w:szCs w:val="24"/>
              </w:rPr>
              <w:t>Dardis</w:t>
            </w:r>
            <w:proofErr w:type="spellEnd"/>
            <w:r>
              <w:rPr>
                <w:rFonts w:ascii="Arial" w:hAnsi="Arial" w:cs="Arial"/>
                <w:iCs/>
                <w:sz w:val="24"/>
                <w:szCs w:val="24"/>
              </w:rPr>
              <w:t xml:space="preserve"> CEO of the Trust – FHFT) – </w:t>
            </w:r>
          </w:p>
          <w:p w14:paraId="07A8A1BA" w14:textId="25428E84" w:rsidR="0071690F" w:rsidRDefault="0071690F" w:rsidP="0071690F">
            <w:pPr>
              <w:rPr>
                <w:rFonts w:ascii="Arial" w:hAnsi="Arial" w:cs="Arial"/>
                <w:iCs/>
                <w:sz w:val="24"/>
                <w:szCs w:val="24"/>
              </w:rPr>
            </w:pPr>
            <w:r>
              <w:rPr>
                <w:rFonts w:ascii="Arial" w:hAnsi="Arial" w:cs="Arial"/>
                <w:iCs/>
                <w:sz w:val="24"/>
                <w:szCs w:val="24"/>
              </w:rPr>
              <w:t xml:space="preserve">“£98m new build announced for </w:t>
            </w:r>
            <w:proofErr w:type="spellStart"/>
            <w:r>
              <w:rPr>
                <w:rFonts w:ascii="Arial" w:hAnsi="Arial" w:cs="Arial"/>
                <w:iCs/>
                <w:sz w:val="24"/>
                <w:szCs w:val="24"/>
              </w:rPr>
              <w:t>Heatherwood</w:t>
            </w:r>
            <w:proofErr w:type="spellEnd"/>
            <w:r>
              <w:rPr>
                <w:rFonts w:ascii="Arial" w:hAnsi="Arial" w:cs="Arial"/>
                <w:iCs/>
                <w:sz w:val="24"/>
                <w:szCs w:val="24"/>
              </w:rPr>
              <w:t xml:space="preserve"> Hospital – to be ready by 2021”.</w:t>
            </w:r>
          </w:p>
          <w:p w14:paraId="5BCB76CE" w14:textId="77777777" w:rsidR="00D5414F" w:rsidRDefault="00D5414F" w:rsidP="00D5414F">
            <w:pPr>
              <w:rPr>
                <w:rFonts w:ascii="Arial" w:hAnsi="Arial" w:cs="Arial"/>
                <w:sz w:val="24"/>
                <w:szCs w:val="24"/>
              </w:rPr>
            </w:pPr>
          </w:p>
          <w:p w14:paraId="145B8FB3" w14:textId="51446600" w:rsidR="00B01FE2" w:rsidRPr="00B01FE2" w:rsidRDefault="00B01FE2" w:rsidP="00B01FE2">
            <w:pPr>
              <w:rPr>
                <w:rFonts w:ascii="Arial" w:hAnsi="Arial" w:cs="Arial"/>
                <w:sz w:val="24"/>
                <w:szCs w:val="24"/>
              </w:rPr>
            </w:pPr>
          </w:p>
          <w:p w14:paraId="5D999198" w14:textId="77777777" w:rsidR="00174E08" w:rsidRDefault="00174E08" w:rsidP="00110057">
            <w:pPr>
              <w:rPr>
                <w:rFonts w:ascii="Arial" w:hAnsi="Arial" w:cs="Arial"/>
                <w:sz w:val="24"/>
                <w:szCs w:val="24"/>
              </w:rPr>
            </w:pPr>
          </w:p>
          <w:p w14:paraId="76102174" w14:textId="066EA416" w:rsidR="00852238" w:rsidRPr="00C17B62" w:rsidRDefault="00852238" w:rsidP="00110057">
            <w:pPr>
              <w:rPr>
                <w:rFonts w:ascii="Arial" w:hAnsi="Arial" w:cs="Arial"/>
                <w:sz w:val="24"/>
                <w:szCs w:val="24"/>
              </w:rPr>
            </w:pPr>
          </w:p>
        </w:tc>
      </w:tr>
      <w:tr w:rsidR="00174E08" w:rsidRPr="002A6038" w14:paraId="0FBD2ED5" w14:textId="77777777" w:rsidTr="00110057">
        <w:tc>
          <w:tcPr>
            <w:tcW w:w="3828" w:type="dxa"/>
          </w:tcPr>
          <w:p w14:paraId="2EEDBBB8" w14:textId="77777777" w:rsidR="00174E08" w:rsidRPr="002A6038" w:rsidRDefault="00174E08" w:rsidP="00110057">
            <w:pPr>
              <w:rPr>
                <w:rFonts w:ascii="Arial" w:hAnsi="Arial" w:cs="Arial"/>
                <w:sz w:val="20"/>
                <w:szCs w:val="20"/>
              </w:rPr>
            </w:pPr>
            <w:r w:rsidRPr="002A6038">
              <w:rPr>
                <w:rFonts w:ascii="Arial" w:hAnsi="Arial" w:cs="Arial"/>
                <w:sz w:val="20"/>
                <w:szCs w:val="20"/>
              </w:rPr>
              <w:br/>
              <w:t xml:space="preserve">tell us why you should win </w:t>
            </w:r>
            <w:r w:rsidRPr="002A6038">
              <w:rPr>
                <w:rFonts w:ascii="Arial" w:hAnsi="Arial" w:cs="Arial"/>
                <w:sz w:val="20"/>
                <w:szCs w:val="20"/>
              </w:rPr>
              <w:br/>
              <w:t>[in no more than 100 words]</w:t>
            </w:r>
            <w:r w:rsidRPr="002A6038">
              <w:rPr>
                <w:rFonts w:ascii="Arial" w:hAnsi="Arial" w:cs="Arial"/>
                <w:sz w:val="20"/>
                <w:szCs w:val="20"/>
              </w:rPr>
              <w:br/>
            </w:r>
          </w:p>
        </w:tc>
        <w:tc>
          <w:tcPr>
            <w:tcW w:w="6237" w:type="dxa"/>
          </w:tcPr>
          <w:p w14:paraId="5092185B" w14:textId="529FDC13" w:rsidR="00174E08" w:rsidRPr="00CC3197" w:rsidRDefault="0071690F" w:rsidP="000A4187">
            <w:pPr>
              <w:rPr>
                <w:rFonts w:ascii="Arial" w:hAnsi="Arial" w:cs="Arial"/>
                <w:sz w:val="24"/>
                <w:szCs w:val="24"/>
              </w:rPr>
            </w:pPr>
            <w:r>
              <w:rPr>
                <w:rFonts w:ascii="Arial" w:hAnsi="Arial" w:cs="Arial"/>
                <w:sz w:val="24"/>
                <w:szCs w:val="24"/>
              </w:rPr>
              <w:t>Passion and perseverance in the fac</w:t>
            </w:r>
            <w:r w:rsidR="004768D6">
              <w:rPr>
                <w:rFonts w:ascii="Arial" w:hAnsi="Arial" w:cs="Arial"/>
                <w:sz w:val="24"/>
                <w:szCs w:val="24"/>
              </w:rPr>
              <w:t>e</w:t>
            </w:r>
            <w:r>
              <w:rPr>
                <w:rFonts w:ascii="Arial" w:hAnsi="Arial" w:cs="Arial"/>
                <w:sz w:val="24"/>
                <w:szCs w:val="24"/>
              </w:rPr>
              <w:t xml:space="preserve"> of naysayers – had a vision for the hospital and needs of residents which I remained faithful to.   Recognised the need to communicate this independently (without fear or favour) yet also collaborated with and was assisted by many others to whom I and our community owe a great deal: then, now and in the future.</w:t>
            </w:r>
          </w:p>
        </w:tc>
      </w:tr>
      <w:tr w:rsidR="004F49E7" w:rsidRPr="002A6038" w14:paraId="766F898A" w14:textId="77777777" w:rsidTr="00110057">
        <w:tc>
          <w:tcPr>
            <w:tcW w:w="3828" w:type="dxa"/>
          </w:tcPr>
          <w:p w14:paraId="03E7104D" w14:textId="77777777" w:rsidR="004F49E7" w:rsidRDefault="004F49E7" w:rsidP="00110057">
            <w:pPr>
              <w:rPr>
                <w:rFonts w:ascii="Arial" w:hAnsi="Arial" w:cs="Arial"/>
                <w:sz w:val="20"/>
                <w:szCs w:val="20"/>
              </w:rPr>
            </w:pPr>
          </w:p>
          <w:p w14:paraId="41AC4A47" w14:textId="666534ED" w:rsidR="00A35FC3" w:rsidRPr="00A35FC3" w:rsidRDefault="00A35FC3" w:rsidP="00110057">
            <w:pPr>
              <w:rPr>
                <w:rFonts w:ascii="Arial" w:hAnsi="Arial" w:cs="Arial"/>
                <w:b/>
                <w:bCs/>
                <w:sz w:val="20"/>
                <w:szCs w:val="20"/>
              </w:rPr>
            </w:pPr>
            <w:r w:rsidRPr="00A35FC3">
              <w:rPr>
                <w:rFonts w:ascii="Arial" w:hAnsi="Arial" w:cs="Arial"/>
                <w:b/>
                <w:bCs/>
                <w:sz w:val="20"/>
                <w:szCs w:val="20"/>
              </w:rPr>
              <w:t>NEW</w:t>
            </w:r>
          </w:p>
          <w:p w14:paraId="20C60284" w14:textId="6029E112" w:rsidR="004F49E7" w:rsidRDefault="004F49E7" w:rsidP="00110057">
            <w:pPr>
              <w:rPr>
                <w:rFonts w:ascii="Arial" w:hAnsi="Arial" w:cs="Arial"/>
                <w:sz w:val="20"/>
                <w:szCs w:val="20"/>
              </w:rPr>
            </w:pPr>
            <w:r>
              <w:rPr>
                <w:rFonts w:ascii="Arial" w:hAnsi="Arial" w:cs="Arial"/>
                <w:sz w:val="20"/>
                <w:szCs w:val="20"/>
              </w:rPr>
              <w:t>comms2point0 are looking to build a new ‘’best practice resource with CAN Digital.</w:t>
            </w:r>
          </w:p>
          <w:p w14:paraId="3A8856BF" w14:textId="57A8A9E8" w:rsidR="004F49E7" w:rsidRDefault="004F49E7" w:rsidP="00110057">
            <w:pPr>
              <w:rPr>
                <w:rFonts w:ascii="Arial" w:hAnsi="Arial" w:cs="Arial"/>
                <w:sz w:val="20"/>
                <w:szCs w:val="20"/>
              </w:rPr>
            </w:pPr>
            <w:r>
              <w:rPr>
                <w:rFonts w:ascii="Arial" w:hAnsi="Arial" w:cs="Arial"/>
                <w:sz w:val="20"/>
                <w:szCs w:val="20"/>
              </w:rPr>
              <w:t>Are you happy for this entry to feature here? Thanks.</w:t>
            </w:r>
          </w:p>
          <w:p w14:paraId="50370071" w14:textId="5268FD30" w:rsidR="004F49E7" w:rsidRPr="002A6038" w:rsidRDefault="004F49E7" w:rsidP="00110057">
            <w:pPr>
              <w:rPr>
                <w:rFonts w:ascii="Arial" w:hAnsi="Arial" w:cs="Arial"/>
                <w:sz w:val="20"/>
                <w:szCs w:val="20"/>
              </w:rPr>
            </w:pPr>
          </w:p>
        </w:tc>
        <w:tc>
          <w:tcPr>
            <w:tcW w:w="6237" w:type="dxa"/>
          </w:tcPr>
          <w:p w14:paraId="0033BDB3" w14:textId="77777777" w:rsidR="004F49E7" w:rsidRDefault="004F49E7" w:rsidP="000A4187">
            <w:pPr>
              <w:rPr>
                <w:rFonts w:ascii="Arial" w:hAnsi="Arial" w:cs="Arial"/>
                <w:sz w:val="24"/>
                <w:szCs w:val="24"/>
              </w:rPr>
            </w:pPr>
          </w:p>
          <w:p w14:paraId="34153EB6" w14:textId="77777777" w:rsidR="004F49E7" w:rsidRDefault="004F49E7" w:rsidP="000A4187">
            <w:pPr>
              <w:rPr>
                <w:rFonts w:ascii="Arial" w:hAnsi="Arial" w:cs="Arial"/>
                <w:sz w:val="24"/>
                <w:szCs w:val="24"/>
              </w:rPr>
            </w:pPr>
          </w:p>
          <w:p w14:paraId="6918C5F7" w14:textId="794F3BA7" w:rsidR="004F49E7" w:rsidRPr="00A35FC3" w:rsidRDefault="004F49E7" w:rsidP="000A4187">
            <w:pPr>
              <w:rPr>
                <w:rFonts w:ascii="Arial" w:hAnsi="Arial" w:cs="Arial"/>
                <w:sz w:val="20"/>
                <w:szCs w:val="20"/>
              </w:rPr>
            </w:pPr>
            <w:r>
              <w:rPr>
                <w:rFonts w:ascii="Arial" w:hAnsi="Arial" w:cs="Arial"/>
                <w:sz w:val="24"/>
                <w:szCs w:val="24"/>
              </w:rPr>
              <w:t xml:space="preserve">  </w:t>
            </w:r>
            <w:r w:rsidR="0071690F">
              <w:rPr>
                <w:rFonts w:ascii="Arial" w:hAnsi="Arial" w:cs="Arial"/>
                <w:sz w:val="20"/>
                <w:szCs w:val="20"/>
              </w:rPr>
              <w:t>No</w:t>
            </w:r>
          </w:p>
        </w:tc>
      </w:tr>
    </w:tbl>
    <w:p w14:paraId="4C9F93AB" w14:textId="132BC111" w:rsidR="00444FD5" w:rsidRDefault="00444FD5" w:rsidP="00FA7CB3"/>
    <w:p w14:paraId="109A736F" w14:textId="7A2DE8FD" w:rsidR="004F49E7" w:rsidRDefault="004F49E7" w:rsidP="00FA7CB3"/>
    <w:p w14:paraId="1594F383" w14:textId="77777777" w:rsidR="004F49E7" w:rsidRDefault="004F49E7" w:rsidP="00FA7CB3"/>
    <w:sectPr w:rsidR="004F49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6312" w14:textId="77777777" w:rsidR="000B308F" w:rsidRDefault="000B308F" w:rsidP="00FA1BD8">
      <w:pPr>
        <w:spacing w:after="0" w:line="240" w:lineRule="auto"/>
      </w:pPr>
      <w:r>
        <w:separator/>
      </w:r>
    </w:p>
  </w:endnote>
  <w:endnote w:type="continuationSeparator" w:id="0">
    <w:p w14:paraId="328EDF58" w14:textId="77777777" w:rsidR="000B308F" w:rsidRDefault="000B308F" w:rsidP="00F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A868" w14:textId="37985FF8" w:rsidR="00FA1BD8" w:rsidRPr="00FA1BD8" w:rsidRDefault="00FA1BD8">
    <w:pPr>
      <w:pStyle w:val="Footer"/>
      <w:rPr>
        <w:rFonts w:ascii="Consolas" w:hAnsi="Consolas" w:cs="Consolas"/>
        <w:b/>
      </w:rPr>
    </w:pPr>
    <w:r w:rsidRPr="00FA1BD8">
      <w:rPr>
        <w:rFonts w:ascii="Consolas" w:hAnsi="Consolas" w:cs="Consolas"/>
        <w:b/>
      </w:rPr>
      <w:t>comms2point0unawards.co.uk</w:t>
    </w:r>
    <w:r w:rsidRPr="00FA1BD8">
      <w:rPr>
        <w:rFonts w:ascii="Consolas" w:hAnsi="Consolas" w:cs="Consolas"/>
        <w:b/>
      </w:rPr>
      <w:tab/>
    </w:r>
    <w:r w:rsidRPr="00FA1BD8">
      <w:rPr>
        <w:rFonts w:ascii="Consolas" w:hAnsi="Consolas" w:cs="Consolas"/>
        <w:b/>
      </w:rPr>
      <w:tab/>
      <w:t>#UnAwards1</w:t>
    </w:r>
    <w:r w:rsidR="004F49E7">
      <w:rPr>
        <w:rFonts w:ascii="Consolas" w:hAnsi="Consolas" w:cs="Consolas"/>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B087" w14:textId="77777777" w:rsidR="000B308F" w:rsidRDefault="000B308F" w:rsidP="00FA1BD8">
      <w:pPr>
        <w:spacing w:after="0" w:line="240" w:lineRule="auto"/>
      </w:pPr>
      <w:r>
        <w:separator/>
      </w:r>
    </w:p>
  </w:footnote>
  <w:footnote w:type="continuationSeparator" w:id="0">
    <w:p w14:paraId="4D430BCF" w14:textId="77777777" w:rsidR="000B308F" w:rsidRDefault="000B308F" w:rsidP="00FA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CC7"/>
    <w:multiLevelType w:val="hybridMultilevel"/>
    <w:tmpl w:val="722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4CF2"/>
    <w:multiLevelType w:val="hybridMultilevel"/>
    <w:tmpl w:val="6896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C43"/>
    <w:multiLevelType w:val="hybridMultilevel"/>
    <w:tmpl w:val="7CDA2F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810CA"/>
    <w:multiLevelType w:val="hybridMultilevel"/>
    <w:tmpl w:val="779401F0"/>
    <w:lvl w:ilvl="0" w:tplc="DD7CA012">
      <w:start w:val="1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D8E"/>
    <w:multiLevelType w:val="hybridMultilevel"/>
    <w:tmpl w:val="65B085E0"/>
    <w:lvl w:ilvl="0" w:tplc="54663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4300E"/>
    <w:multiLevelType w:val="hybridMultilevel"/>
    <w:tmpl w:val="940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038C6"/>
    <w:multiLevelType w:val="hybridMultilevel"/>
    <w:tmpl w:val="A8BEF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E41F6"/>
    <w:multiLevelType w:val="hybridMultilevel"/>
    <w:tmpl w:val="55E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D54BB"/>
    <w:multiLevelType w:val="hybridMultilevel"/>
    <w:tmpl w:val="884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40117"/>
    <w:multiLevelType w:val="hybridMultilevel"/>
    <w:tmpl w:val="220A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E7F63"/>
    <w:multiLevelType w:val="hybridMultilevel"/>
    <w:tmpl w:val="DB062808"/>
    <w:lvl w:ilvl="0" w:tplc="3000E96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0224A"/>
    <w:multiLevelType w:val="hybridMultilevel"/>
    <w:tmpl w:val="5224B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53424"/>
    <w:multiLevelType w:val="hybridMultilevel"/>
    <w:tmpl w:val="EF0A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65FDE"/>
    <w:multiLevelType w:val="hybridMultilevel"/>
    <w:tmpl w:val="7DCEEE30"/>
    <w:lvl w:ilvl="0" w:tplc="6F383DCE">
      <w:start w:val="19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33B85"/>
    <w:multiLevelType w:val="hybridMultilevel"/>
    <w:tmpl w:val="5796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03F93"/>
    <w:multiLevelType w:val="hybridMultilevel"/>
    <w:tmpl w:val="FE4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55F81"/>
    <w:multiLevelType w:val="hybridMultilevel"/>
    <w:tmpl w:val="E61C5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5"/>
  </w:num>
  <w:num w:numId="5">
    <w:abstractNumId w:val="11"/>
  </w:num>
  <w:num w:numId="6">
    <w:abstractNumId w:val="16"/>
  </w:num>
  <w:num w:numId="7">
    <w:abstractNumId w:val="2"/>
  </w:num>
  <w:num w:numId="8">
    <w:abstractNumId w:val="10"/>
  </w:num>
  <w:num w:numId="9">
    <w:abstractNumId w:val="15"/>
  </w:num>
  <w:num w:numId="10">
    <w:abstractNumId w:val="4"/>
  </w:num>
  <w:num w:numId="11">
    <w:abstractNumId w:val="1"/>
  </w:num>
  <w:num w:numId="12">
    <w:abstractNumId w:val="6"/>
  </w:num>
  <w:num w:numId="13">
    <w:abstractNumId w:val="8"/>
  </w:num>
  <w:num w:numId="14">
    <w:abstractNumId w:val="7"/>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08"/>
    <w:rsid w:val="00001A74"/>
    <w:rsid w:val="00015771"/>
    <w:rsid w:val="0002345C"/>
    <w:rsid w:val="00054B0A"/>
    <w:rsid w:val="000A4187"/>
    <w:rsid w:val="000B135B"/>
    <w:rsid w:val="000B308F"/>
    <w:rsid w:val="000F5251"/>
    <w:rsid w:val="00114211"/>
    <w:rsid w:val="00174E08"/>
    <w:rsid w:val="001C55D8"/>
    <w:rsid w:val="002C20DB"/>
    <w:rsid w:val="003226F8"/>
    <w:rsid w:val="00341BC0"/>
    <w:rsid w:val="003809A7"/>
    <w:rsid w:val="004409BF"/>
    <w:rsid w:val="00444FD5"/>
    <w:rsid w:val="00461F83"/>
    <w:rsid w:val="004768D6"/>
    <w:rsid w:val="004840C2"/>
    <w:rsid w:val="004F49E7"/>
    <w:rsid w:val="00520714"/>
    <w:rsid w:val="00554425"/>
    <w:rsid w:val="0059110B"/>
    <w:rsid w:val="005A404B"/>
    <w:rsid w:val="00657D32"/>
    <w:rsid w:val="006B776F"/>
    <w:rsid w:val="0071690F"/>
    <w:rsid w:val="007969EE"/>
    <w:rsid w:val="007C79E1"/>
    <w:rsid w:val="00852238"/>
    <w:rsid w:val="00856F72"/>
    <w:rsid w:val="008B3845"/>
    <w:rsid w:val="008D5E4A"/>
    <w:rsid w:val="00921773"/>
    <w:rsid w:val="009C0C00"/>
    <w:rsid w:val="009C7F09"/>
    <w:rsid w:val="00A35FC3"/>
    <w:rsid w:val="00A42749"/>
    <w:rsid w:val="00AD5DE8"/>
    <w:rsid w:val="00AD7602"/>
    <w:rsid w:val="00B01FE2"/>
    <w:rsid w:val="00B266D4"/>
    <w:rsid w:val="00B60815"/>
    <w:rsid w:val="00BC5E20"/>
    <w:rsid w:val="00BE0F88"/>
    <w:rsid w:val="00C351AF"/>
    <w:rsid w:val="00C358E2"/>
    <w:rsid w:val="00C429D5"/>
    <w:rsid w:val="00D22A11"/>
    <w:rsid w:val="00D5414F"/>
    <w:rsid w:val="00EE5F21"/>
    <w:rsid w:val="00F46358"/>
    <w:rsid w:val="00FA1BD8"/>
    <w:rsid w:val="00FA27A1"/>
    <w:rsid w:val="00FA7CB3"/>
    <w:rsid w:val="00FC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7B7C0"/>
  <w15:docId w15:val="{0D4E25FC-645B-4293-ACAB-1B0C7F1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08"/>
    <w:rPr>
      <w:rFonts w:ascii="Tahoma" w:hAnsi="Tahoma" w:cs="Tahoma"/>
      <w:sz w:val="16"/>
      <w:szCs w:val="16"/>
    </w:rPr>
  </w:style>
  <w:style w:type="paragraph" w:styleId="Header">
    <w:name w:val="header"/>
    <w:basedOn w:val="Normal"/>
    <w:link w:val="HeaderChar"/>
    <w:uiPriority w:val="99"/>
    <w:unhideWhenUsed/>
    <w:rsid w:val="00FA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D8"/>
  </w:style>
  <w:style w:type="paragraph" w:styleId="Footer">
    <w:name w:val="footer"/>
    <w:basedOn w:val="Normal"/>
    <w:link w:val="FooterChar"/>
    <w:uiPriority w:val="99"/>
    <w:unhideWhenUsed/>
    <w:rsid w:val="00FA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D8"/>
  </w:style>
  <w:style w:type="character" w:styleId="Hyperlink">
    <w:name w:val="Hyperlink"/>
    <w:basedOn w:val="DefaultParagraphFont"/>
    <w:uiPriority w:val="99"/>
    <w:unhideWhenUsed/>
    <w:rsid w:val="00054B0A"/>
    <w:rPr>
      <w:color w:val="0000FF" w:themeColor="hyperlink"/>
      <w:u w:val="single"/>
    </w:rPr>
  </w:style>
  <w:style w:type="character" w:customStyle="1" w:styleId="UnresolvedMention1">
    <w:name w:val="Unresolved Mention1"/>
    <w:basedOn w:val="DefaultParagraphFont"/>
    <w:uiPriority w:val="99"/>
    <w:semiHidden/>
    <w:unhideWhenUsed/>
    <w:rsid w:val="00054B0A"/>
    <w:rPr>
      <w:color w:val="605E5C"/>
      <w:shd w:val="clear" w:color="auto" w:fill="E1DFDD"/>
    </w:rPr>
  </w:style>
  <w:style w:type="paragraph" w:styleId="ListParagraph">
    <w:name w:val="List Paragraph"/>
    <w:basedOn w:val="Normal"/>
    <w:uiPriority w:val="34"/>
    <w:qFormat/>
    <w:rsid w:val="0092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2</cp:revision>
  <cp:lastPrinted>2018-10-22T14:43:00Z</cp:lastPrinted>
  <dcterms:created xsi:type="dcterms:W3CDTF">2019-11-10T12:18:00Z</dcterms:created>
  <dcterms:modified xsi:type="dcterms:W3CDTF">2019-11-10T12:18:00Z</dcterms:modified>
</cp:coreProperties>
</file>